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D19" w14:textId="77777777" w:rsidR="003E4105" w:rsidRDefault="003E4105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15DD8" w14:textId="77777777"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0489DF12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383F6079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7264DEDE" w14:textId="77777777"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14:paraId="22C6CD7B" w14:textId="4BC431F0" w:rsidR="0059316D" w:rsidRPr="00B14558" w:rsidRDefault="005B4F68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04370">
        <w:rPr>
          <w:rFonts w:ascii="Times New Roman" w:hAnsi="Times New Roman" w:cs="Times New Roman"/>
          <w:b/>
          <w:sz w:val="28"/>
          <w:szCs w:val="28"/>
        </w:rPr>
        <w:t>1</w:t>
      </w:r>
      <w:r w:rsidR="00CF6CFE">
        <w:rPr>
          <w:rFonts w:ascii="Times New Roman" w:hAnsi="Times New Roman" w:cs="Times New Roman"/>
          <w:b/>
          <w:sz w:val="28"/>
          <w:szCs w:val="28"/>
        </w:rPr>
        <w:t>1</w:t>
      </w:r>
    </w:p>
    <w:p w14:paraId="3FC5B1A3" w14:textId="77777777"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1E3C9EC5" w14:textId="453CF721" w:rsidR="0059316D" w:rsidRPr="000D5BF8" w:rsidRDefault="005C457F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F6CFE">
        <w:rPr>
          <w:rFonts w:ascii="Times New Roman" w:hAnsi="Times New Roman" w:cs="Times New Roman"/>
          <w:sz w:val="28"/>
          <w:szCs w:val="28"/>
        </w:rPr>
        <w:t>27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 w:rsidR="00CF6CFE">
        <w:rPr>
          <w:rFonts w:ascii="Times New Roman" w:hAnsi="Times New Roman" w:cs="Times New Roman"/>
          <w:sz w:val="28"/>
          <w:szCs w:val="28"/>
        </w:rPr>
        <w:t>июня</w:t>
      </w:r>
      <w:r w:rsidR="005B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6A3BC44" w14:textId="77777777"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27A483C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DCDE" w14:textId="3AB3DF12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B4F68">
        <w:rPr>
          <w:rFonts w:ascii="Times New Roman" w:hAnsi="Times New Roman" w:cs="Times New Roman"/>
          <w:sz w:val="28"/>
          <w:szCs w:val="28"/>
        </w:rPr>
        <w:t>2</w:t>
      </w:r>
      <w:r w:rsidR="00CF6CFE">
        <w:rPr>
          <w:rFonts w:ascii="Times New Roman" w:hAnsi="Times New Roman" w:cs="Times New Roman"/>
          <w:sz w:val="28"/>
          <w:szCs w:val="28"/>
        </w:rPr>
        <w:t>1</w:t>
      </w:r>
    </w:p>
    <w:p w14:paraId="3BF31DE5" w14:textId="77777777"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78CEAD95" w14:textId="77777777"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14:paraId="3628D353" w14:textId="47B54BF7" w:rsidR="00CF6CFE" w:rsidRPr="0096064D" w:rsidRDefault="00CF6CFE" w:rsidP="007F782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ГЭК.</w:t>
      </w:r>
    </w:p>
    <w:p w14:paraId="4EB98C67" w14:textId="77777777" w:rsidR="007F7824" w:rsidRDefault="00CF6CFE" w:rsidP="007F78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Бакуменко М.А., зам. директора ФТИ по учебной и методической работе; председатели (зам. председателей) ГЭК. </w:t>
      </w:r>
    </w:p>
    <w:p w14:paraId="4CAC4612" w14:textId="3EC86D00" w:rsidR="007F7824" w:rsidRPr="007F7824" w:rsidRDefault="007F7824" w:rsidP="007F782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824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Hlk169607533"/>
      <w:r w:rsidRPr="007F7824">
        <w:rPr>
          <w:rFonts w:ascii="Times New Roman" w:hAnsi="Times New Roman" w:cs="Times New Roman"/>
          <w:sz w:val="28"/>
          <w:szCs w:val="28"/>
        </w:rPr>
        <w:t>утверждении лучших выпускных квалификационных работ по итогам проведения государственной итоговой аттестации 2024 года.</w:t>
      </w:r>
      <w:bookmarkEnd w:id="0"/>
    </w:p>
    <w:p w14:paraId="23434526" w14:textId="77777777" w:rsidR="0086197F" w:rsidRDefault="007F7824" w:rsidP="008619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8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7F7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Бакуменко М.А., зам. директора ФТИ по учебной и методической работе</w:t>
      </w:r>
      <w:r w:rsidR="008619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7ACF90" w14:textId="2CB2848A" w:rsidR="00CF6CFE" w:rsidRPr="0086197F" w:rsidRDefault="00CF6CFE" w:rsidP="0086197F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присвоении ученого звания доцента </w:t>
      </w:r>
      <w:r w:rsidRPr="0086197F">
        <w:rPr>
          <w:rFonts w:ascii="Times New Roman" w:hAnsi="Times New Roman" w:cs="Times New Roman"/>
          <w:sz w:val="28"/>
          <w:szCs w:val="28"/>
        </w:rPr>
        <w:t>по научной специальности 1.1.2 «Дифференциальные уравнения и математическая физика» доценту кафедры математического анализа Хазовой Ю.А.</w:t>
      </w:r>
    </w:p>
    <w:p w14:paraId="2A799158" w14:textId="77777777" w:rsidR="00CF6CFE" w:rsidRPr="0096064D" w:rsidRDefault="00CF6CFE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Докладчик: </w:t>
      </w: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Е.М., ученый секретарь ФТИ.</w:t>
      </w:r>
    </w:p>
    <w:p w14:paraId="14C9A221" w14:textId="77777777" w:rsidR="00CF6CFE" w:rsidRPr="0096064D" w:rsidRDefault="00CF6CFE" w:rsidP="007E79A4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96064D">
        <w:rPr>
          <w:sz w:val="28"/>
          <w:szCs w:val="28"/>
          <w:shd w:val="clear" w:color="auto" w:fill="FFFFFF"/>
        </w:rPr>
        <w:t xml:space="preserve">О рекомендации к присвоению грифа КФУ им. В. И. Вернадского </w:t>
      </w:r>
      <w:r w:rsidRPr="0096064D">
        <w:rPr>
          <w:sz w:val="28"/>
          <w:szCs w:val="28"/>
        </w:rPr>
        <w:t>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165D9891" w14:textId="77777777" w:rsidR="00CF6CFE" w:rsidRPr="00D2134B" w:rsidRDefault="00CF6CFE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Докладчик: </w:t>
      </w: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Е.М., ученый секретарь ФТИ.</w:t>
      </w:r>
    </w:p>
    <w:p w14:paraId="1FB2BE95" w14:textId="77777777" w:rsidR="00CF6CFE" w:rsidRPr="0096064D" w:rsidRDefault="00CF6CFE" w:rsidP="007E79A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 плана работы Ученого совета ФТИ на 2024-2025 год.</w:t>
      </w:r>
    </w:p>
    <w:p w14:paraId="27460DAE" w14:textId="77777777" w:rsidR="00CF6CFE" w:rsidRDefault="00CF6CFE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Докладчик: </w:t>
      </w:r>
      <w:r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Е.М., ученый секретарь ФТИ.</w:t>
      </w:r>
    </w:p>
    <w:p w14:paraId="4587A4DA" w14:textId="77777777" w:rsidR="00CF6CFE" w:rsidRPr="00D2134B" w:rsidRDefault="00CF6CFE" w:rsidP="007E79A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надёжности и обоснование структуры автономной системы управления медицинским роботом.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CC1476" w14:textId="1DA81B20" w:rsidR="00CF6CFE" w:rsidRDefault="00CF6CFE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Докладчик: </w:t>
      </w:r>
      <w:r w:rsidRPr="00D2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ачиев Д.Р., магистр направления ИВТ; научный руководитель – доц. Сосновский Ю.В.</w:t>
      </w:r>
    </w:p>
    <w:p w14:paraId="55255777" w14:textId="292D9CEF" w:rsidR="006120D5" w:rsidRPr="006120D5" w:rsidRDefault="006120D5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0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РАЗНОЕ.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0D5">
        <w:rPr>
          <w:rFonts w:ascii="Times New Roman" w:hAnsi="Times New Roman" w:cs="Times New Roman"/>
          <w:sz w:val="28"/>
          <w:szCs w:val="28"/>
        </w:rPr>
        <w:t>б утверждении основной программы профессионального обучения: программа подготовки по профессии «Оператор наземных средств управления беспилотным летательным аппаратом».</w:t>
      </w:r>
    </w:p>
    <w:p w14:paraId="0FA342FE" w14:textId="2D97B46A" w:rsidR="005B4F68" w:rsidRDefault="005B4F68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14:paraId="59E38A59" w14:textId="77777777" w:rsidR="007E79A4" w:rsidRDefault="007E79A4" w:rsidP="008D5770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3212DA79" w14:textId="0720DE1E" w:rsidR="00CF6CFE" w:rsidRDefault="00CF6CF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секретаря Ученого совета, Максимову Е.М.</w:t>
      </w:r>
    </w:p>
    <w:p w14:paraId="12F5E57D" w14:textId="3335D43C" w:rsidR="00CF6CFE" w:rsidRPr="00CF6CFE" w:rsidRDefault="00CF6CF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F6CFE">
        <w:rPr>
          <w:b/>
          <w:bCs/>
          <w:sz w:val="28"/>
          <w:szCs w:val="28"/>
          <w:shd w:val="clear" w:color="auto" w:fill="FFFFFF"/>
        </w:rPr>
        <w:t xml:space="preserve">Максимова Е.М.: </w:t>
      </w:r>
      <w:r w:rsidR="007F7824" w:rsidRPr="007F7824">
        <w:rPr>
          <w:sz w:val="28"/>
          <w:szCs w:val="28"/>
          <w:shd w:val="clear" w:color="auto" w:fill="FFFFFF"/>
        </w:rPr>
        <w:t>Уважаемые коллеги!</w:t>
      </w:r>
      <w:r w:rsidR="007F7824">
        <w:rPr>
          <w:b/>
          <w:bCs/>
          <w:sz w:val="28"/>
          <w:szCs w:val="28"/>
          <w:shd w:val="clear" w:color="auto" w:fill="FFFFFF"/>
        </w:rPr>
        <w:t xml:space="preserve"> </w:t>
      </w:r>
      <w:r w:rsidR="007F7824">
        <w:rPr>
          <w:sz w:val="28"/>
          <w:szCs w:val="28"/>
          <w:shd w:val="clear" w:color="auto" w:fill="FFFFFF"/>
        </w:rPr>
        <w:t>П</w:t>
      </w:r>
      <w:r w:rsidRPr="00CF6CFE">
        <w:rPr>
          <w:sz w:val="28"/>
          <w:szCs w:val="28"/>
          <w:shd w:val="clear" w:color="auto" w:fill="FFFFFF"/>
        </w:rPr>
        <w:t>оскольку</w:t>
      </w:r>
      <w:r>
        <w:rPr>
          <w:sz w:val="28"/>
          <w:szCs w:val="28"/>
          <w:shd w:val="clear" w:color="auto" w:fill="FFFFFF"/>
        </w:rPr>
        <w:t xml:space="preserve"> председатель Ученого совета ФТИ и заместитель председателя Ученого совета ФТИ находятся в отпуске, вести сегодняшнее заседание Ученого совета будет Бакуменко М.А., заместитель директора ФТИ по учебной и методической работе, временно исполняющая обязанности директора ФТИ.</w:t>
      </w:r>
    </w:p>
    <w:p w14:paraId="4C525999" w14:textId="77777777" w:rsidR="008D5770" w:rsidRDefault="008D5770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14:paraId="054DD6EE" w14:textId="060A1849" w:rsidR="00E9376E" w:rsidRDefault="00E9376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</w:t>
      </w:r>
      <w:r w:rsidR="00CF6CFE">
        <w:rPr>
          <w:sz w:val="28"/>
          <w:szCs w:val="28"/>
          <w:shd w:val="clear" w:color="auto" w:fill="FFFFFF"/>
        </w:rPr>
        <w:t xml:space="preserve">Бакуменко М.А. </w:t>
      </w:r>
      <w:r>
        <w:rPr>
          <w:sz w:val="28"/>
          <w:szCs w:val="28"/>
          <w:shd w:val="clear" w:color="auto" w:fill="FFFFFF"/>
        </w:rPr>
        <w:t xml:space="preserve">об утверждении повестки дня. </w:t>
      </w:r>
    </w:p>
    <w:p w14:paraId="163B14F9" w14:textId="72AC0261" w:rsidR="00E9376E" w:rsidRPr="009869DC" w:rsidRDefault="00CF6CF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Бакуменко М.А.</w:t>
      </w:r>
      <w:r w:rsidR="00E9376E" w:rsidRPr="009869DC">
        <w:rPr>
          <w:b/>
          <w:sz w:val="28"/>
          <w:szCs w:val="28"/>
          <w:shd w:val="clear" w:color="auto" w:fill="FFFFFF"/>
        </w:rPr>
        <w:t>:</w:t>
      </w:r>
      <w:r w:rsidR="00E9376E"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14:paraId="73A043E2" w14:textId="0C3EB75B" w:rsidR="00E9376E" w:rsidRDefault="00E9376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5B4F68">
        <w:rPr>
          <w:sz w:val="28"/>
          <w:szCs w:val="28"/>
        </w:rPr>
        <w:t xml:space="preserve"> «за» - 2</w:t>
      </w:r>
      <w:r w:rsidR="00CF6CFE">
        <w:rPr>
          <w:sz w:val="28"/>
          <w:szCs w:val="28"/>
        </w:rPr>
        <w:t>1</w:t>
      </w:r>
      <w:r>
        <w:rPr>
          <w:sz w:val="28"/>
          <w:szCs w:val="28"/>
        </w:rPr>
        <w:t>, «против» - нет, «воздержались» - нет.</w:t>
      </w:r>
    </w:p>
    <w:p w14:paraId="6659347A" w14:textId="77777777" w:rsidR="00E9376E" w:rsidRDefault="00E9376E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</w:p>
    <w:p w14:paraId="073F246F" w14:textId="201DB839" w:rsidR="00A615F2" w:rsidRPr="00D04370" w:rsidRDefault="00E9376E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370">
        <w:rPr>
          <w:rFonts w:ascii="Times New Roman" w:hAnsi="Times New Roman" w:cs="Times New Roman"/>
          <w:b/>
          <w:sz w:val="28"/>
          <w:szCs w:val="28"/>
        </w:rPr>
        <w:t xml:space="preserve">ПЕРВЫЙ ВОПРОС: 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CF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ГЭК.</w:t>
      </w:r>
    </w:p>
    <w:p w14:paraId="736B6A51" w14:textId="4CBFA876" w:rsidR="00D04370" w:rsidRDefault="00A615F2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Бакуменко М.А., зам. директора ФТИ по учебной и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методической работе</w:t>
      </w:r>
      <w:r w:rsidR="00CF6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работе ГЭК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AE931A" w14:textId="0738B468" w:rsidR="00CF6CFE" w:rsidRPr="00D04370" w:rsidRDefault="00CF6CFE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прениях выступили: 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Стругацкий М.Б., Апатова Н.В., Полулях С.Н., Руденко Л.И., Косова Е.А., Бекиров Э.А.</w:t>
      </w:r>
    </w:p>
    <w:p w14:paraId="5411195B" w14:textId="2939B41B" w:rsidR="00631631" w:rsidRPr="00A05DAE" w:rsidRDefault="00631631" w:rsidP="007E79A4">
      <w:pPr>
        <w:pStyle w:val="ListParagraph1"/>
        <w:tabs>
          <w:tab w:val="left" w:pos="567"/>
        </w:tabs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05DAE">
        <w:rPr>
          <w:b/>
          <w:sz w:val="28"/>
          <w:szCs w:val="28"/>
          <w:shd w:val="clear" w:color="auto" w:fill="FFFFFF"/>
        </w:rPr>
        <w:t>ПОСТАНОВИЛИ:</w:t>
      </w:r>
      <w:r w:rsidRPr="00A05DAE">
        <w:rPr>
          <w:sz w:val="28"/>
          <w:szCs w:val="28"/>
          <w:shd w:val="clear" w:color="auto" w:fill="FFFFFF"/>
        </w:rPr>
        <w:t xml:space="preserve"> </w:t>
      </w:r>
      <w:r w:rsidR="00D04370">
        <w:rPr>
          <w:sz w:val="28"/>
          <w:szCs w:val="28"/>
          <w:shd w:val="clear" w:color="auto" w:fill="FFFFFF"/>
        </w:rPr>
        <w:t>принять информацию к сведению.</w:t>
      </w:r>
    </w:p>
    <w:p w14:paraId="4BB11ABB" w14:textId="25C2B2D3" w:rsidR="00852AE8" w:rsidRDefault="00A615F2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A05DAE">
        <w:rPr>
          <w:sz w:val="28"/>
          <w:szCs w:val="28"/>
          <w:lang w:val="ru-RU"/>
        </w:rPr>
        <w:t xml:space="preserve"> «за» - 2</w:t>
      </w:r>
      <w:r w:rsidR="0078726C">
        <w:rPr>
          <w:sz w:val="28"/>
          <w:szCs w:val="28"/>
          <w:lang w:val="ru-RU"/>
        </w:rPr>
        <w:t>1</w:t>
      </w:r>
      <w:r w:rsidRPr="00C878D9">
        <w:rPr>
          <w:sz w:val="28"/>
          <w:szCs w:val="28"/>
          <w:lang w:val="ru-RU"/>
        </w:rPr>
        <w:t>, «прот</w:t>
      </w:r>
      <w:r w:rsidR="00A05DAE">
        <w:rPr>
          <w:sz w:val="28"/>
          <w:szCs w:val="28"/>
          <w:lang w:val="ru-RU"/>
        </w:rPr>
        <w:t>ив» - нет, «воздержались» - нет</w:t>
      </w:r>
      <w:r>
        <w:rPr>
          <w:sz w:val="28"/>
          <w:szCs w:val="28"/>
          <w:lang w:val="ru-RU"/>
        </w:rPr>
        <w:t>.</w:t>
      </w:r>
    </w:p>
    <w:p w14:paraId="3953208B" w14:textId="451450CF" w:rsidR="007178F7" w:rsidRDefault="007178F7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5084DE98" w14:textId="434D8301" w:rsidR="007178F7" w:rsidRPr="008D5770" w:rsidRDefault="007178F7" w:rsidP="008D5770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770">
        <w:rPr>
          <w:rFonts w:ascii="Times New Roman" w:hAnsi="Times New Roman" w:cs="Times New Roman"/>
          <w:b/>
          <w:bCs/>
          <w:sz w:val="28"/>
          <w:szCs w:val="28"/>
        </w:rPr>
        <w:t>ВТОРОЙ ВОПРОС:</w:t>
      </w:r>
      <w:r w:rsidRPr="008D5770">
        <w:rPr>
          <w:rFonts w:ascii="Times New Roman" w:hAnsi="Times New Roman" w:cs="Times New Roman"/>
          <w:sz w:val="28"/>
          <w:szCs w:val="28"/>
        </w:rPr>
        <w:t xml:space="preserve"> </w:t>
      </w:r>
      <w:r w:rsidR="008D5770">
        <w:rPr>
          <w:rFonts w:ascii="Times New Roman" w:hAnsi="Times New Roman" w:cs="Times New Roman"/>
          <w:sz w:val="28"/>
          <w:szCs w:val="28"/>
        </w:rPr>
        <w:t>о</w:t>
      </w:r>
      <w:r w:rsidRPr="008D5770">
        <w:rPr>
          <w:rFonts w:ascii="Times New Roman" w:hAnsi="Times New Roman" w:cs="Times New Roman"/>
          <w:sz w:val="28"/>
          <w:szCs w:val="28"/>
        </w:rPr>
        <w:t>б утверждении лучших выпускных квалификационных работ по итогам проведения государственной итоговой аттестации 2024 года.</w:t>
      </w:r>
    </w:p>
    <w:p w14:paraId="2BF17013" w14:textId="10DB0F1E" w:rsidR="008D5770" w:rsidRDefault="008D5770" w:rsidP="008D5770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="007178F7" w:rsidRPr="007F7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Бакуменко М.А., зам. директора ФТИ по учебной и методической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5770">
        <w:rPr>
          <w:rFonts w:ascii="Times New Roman" w:hAnsi="Times New Roman" w:cs="Times New Roman"/>
          <w:sz w:val="28"/>
          <w:szCs w:val="28"/>
        </w:rPr>
        <w:t>б утверждении лучших выпускных квалификационных работ по итогам проведения государственной итоговой аттестации 2024 года.</w:t>
      </w:r>
    </w:p>
    <w:p w14:paraId="5AD90260" w14:textId="77777777" w:rsidR="008D5770" w:rsidRPr="008D5770" w:rsidRDefault="008D5770" w:rsidP="008D577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8D5770">
        <w:rPr>
          <w:rFonts w:ascii="Times New Roman" w:hAnsi="Times New Roman" w:cs="Times New Roman"/>
          <w:sz w:val="28"/>
          <w:szCs w:val="28"/>
        </w:rPr>
        <w:t>присвоить статус «лучшей выпускной квалификационной работы по направлению подготовки …» по итогам проведения государственной итоговой аттестации 2024 года следующим выпускным квалификационным работам:</w:t>
      </w:r>
    </w:p>
    <w:p w14:paraId="523CF78A" w14:textId="77777777" w:rsidR="008D5770" w:rsidRDefault="008D5770" w:rsidP="008D577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7"/>
        <w:gridCol w:w="2864"/>
        <w:gridCol w:w="2687"/>
      </w:tblGrid>
      <w:tr w:rsidR="008D5770" w:rsidRPr="008D5770" w14:paraId="073311E5" w14:textId="77777777" w:rsidTr="001B047B">
        <w:trPr>
          <w:tblHeader/>
        </w:trPr>
        <w:tc>
          <w:tcPr>
            <w:tcW w:w="567" w:type="dxa"/>
            <w:shd w:val="clear" w:color="auto" w:fill="auto"/>
          </w:tcPr>
          <w:p w14:paraId="07F13ABC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4C66EA5B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7" w:type="dxa"/>
            <w:shd w:val="clear" w:color="auto" w:fill="auto"/>
          </w:tcPr>
          <w:p w14:paraId="23397768" w14:textId="77777777" w:rsidR="008D5770" w:rsidRPr="008D5770" w:rsidRDefault="008D5770" w:rsidP="008D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864" w:type="dxa"/>
            <w:shd w:val="clear" w:color="auto" w:fill="auto"/>
          </w:tcPr>
          <w:p w14:paraId="6EA69C28" w14:textId="77777777" w:rsidR="008D5770" w:rsidRPr="008D5770" w:rsidRDefault="008D5770" w:rsidP="001B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обучающегося, тема ВКР</w:t>
            </w:r>
          </w:p>
        </w:tc>
        <w:tc>
          <w:tcPr>
            <w:tcW w:w="2687" w:type="dxa"/>
            <w:shd w:val="clear" w:color="auto" w:fill="auto"/>
          </w:tcPr>
          <w:p w14:paraId="08C1A066" w14:textId="77777777" w:rsidR="008D5770" w:rsidRPr="008D5770" w:rsidRDefault="008D5770" w:rsidP="001B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научного руководителя ВКР</w:t>
            </w:r>
          </w:p>
        </w:tc>
      </w:tr>
      <w:tr w:rsidR="008D5770" w:rsidRPr="008D5770" w14:paraId="545DE203" w14:textId="77777777" w:rsidTr="001B047B">
        <w:tc>
          <w:tcPr>
            <w:tcW w:w="567" w:type="dxa"/>
            <w:shd w:val="clear" w:color="auto" w:fill="auto"/>
          </w:tcPr>
          <w:p w14:paraId="4D423171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F6F9F2D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01.03.01 Математика</w:t>
            </w:r>
          </w:p>
        </w:tc>
        <w:tc>
          <w:tcPr>
            <w:tcW w:w="2864" w:type="dxa"/>
            <w:shd w:val="clear" w:color="auto" w:fill="auto"/>
          </w:tcPr>
          <w:p w14:paraId="783A8D76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Ключникова Яна Александровна, «Организация и учёт оборота тары в логистической системе ООО «Таврия Продукт»».</w:t>
            </w:r>
          </w:p>
        </w:tc>
        <w:tc>
          <w:tcPr>
            <w:tcW w:w="2687" w:type="dxa"/>
            <w:shd w:val="clear" w:color="auto" w:fill="auto"/>
          </w:tcPr>
          <w:p w14:paraId="7951DB7A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Кузьменко Екатерина Михайловна, доцент кафедры алгебры и функционального анализа Физико-технического института</w:t>
            </w:r>
          </w:p>
        </w:tc>
      </w:tr>
      <w:tr w:rsidR="008D5770" w:rsidRPr="008D5770" w14:paraId="04245256" w14:textId="77777777" w:rsidTr="001B047B">
        <w:tc>
          <w:tcPr>
            <w:tcW w:w="567" w:type="dxa"/>
            <w:shd w:val="clear" w:color="auto" w:fill="auto"/>
          </w:tcPr>
          <w:p w14:paraId="30B46F52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51F7BA7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01.04.01 Математика</w:t>
            </w:r>
          </w:p>
        </w:tc>
        <w:tc>
          <w:tcPr>
            <w:tcW w:w="2864" w:type="dxa"/>
            <w:shd w:val="clear" w:color="auto" w:fill="auto"/>
          </w:tcPr>
          <w:p w14:paraId="73D7677E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Гребенева Анастасия Андреевна, «Модели спинового горения в круговых областях».</w:t>
            </w:r>
          </w:p>
        </w:tc>
        <w:tc>
          <w:tcPr>
            <w:tcW w:w="2687" w:type="dxa"/>
            <w:shd w:val="clear" w:color="auto" w:fill="auto"/>
          </w:tcPr>
          <w:p w14:paraId="29AA44F6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Лукьяненко Владимир Андреевич, доцент кафедры математического анализа Физико-технического института</w:t>
            </w:r>
          </w:p>
        </w:tc>
      </w:tr>
      <w:tr w:rsidR="008D5770" w:rsidRPr="008D5770" w14:paraId="507AF02C" w14:textId="77777777" w:rsidTr="001B047B">
        <w:tc>
          <w:tcPr>
            <w:tcW w:w="567" w:type="dxa"/>
            <w:shd w:val="clear" w:color="auto" w:fill="auto"/>
          </w:tcPr>
          <w:p w14:paraId="00774CDE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BCC86C9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01.03.04 Прикладная математика</w:t>
            </w:r>
          </w:p>
        </w:tc>
        <w:tc>
          <w:tcPr>
            <w:tcW w:w="2864" w:type="dxa"/>
            <w:shd w:val="clear" w:color="auto" w:fill="auto"/>
          </w:tcPr>
          <w:p w14:paraId="705BB85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Гафарова Алие Айдеровна,</w:t>
            </w:r>
          </w:p>
          <w:p w14:paraId="09BAE50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«Интеллектуальный анализ комментариев к научным каналам на платформе </w:t>
            </w:r>
            <w:r w:rsidRPr="008D57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YouTube</w:t>
            </w:r>
            <w:r w:rsidRPr="008D5770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687" w:type="dxa"/>
            <w:shd w:val="clear" w:color="auto" w:fill="auto"/>
          </w:tcPr>
          <w:p w14:paraId="61F0084A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Cs/>
                <w:sz w:val="24"/>
                <w:szCs w:val="24"/>
              </w:rPr>
              <w:t>Дюличева Юлия Юрьевна, доцент кафедры прикладной математики Физико-технического института</w:t>
            </w:r>
          </w:p>
        </w:tc>
      </w:tr>
      <w:tr w:rsidR="008D5770" w:rsidRPr="008D5770" w14:paraId="586472A8" w14:textId="77777777" w:rsidTr="001B047B">
        <w:tc>
          <w:tcPr>
            <w:tcW w:w="567" w:type="dxa"/>
            <w:shd w:val="clear" w:color="auto" w:fill="auto"/>
          </w:tcPr>
          <w:p w14:paraId="175CBA67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5B67C2E7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01.04.04 Прикладная математика</w:t>
            </w:r>
          </w:p>
        </w:tc>
        <w:tc>
          <w:tcPr>
            <w:tcW w:w="2864" w:type="dxa"/>
            <w:shd w:val="clear" w:color="auto" w:fill="auto"/>
          </w:tcPr>
          <w:p w14:paraId="36AD0EAE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iCs/>
                <w:sz w:val="24"/>
                <w:szCs w:val="24"/>
              </w:rPr>
              <w:t>Беляева Ирина Вячеславовна,</w:t>
            </w:r>
          </w:p>
          <w:p w14:paraId="2818FF3B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iCs/>
                <w:sz w:val="24"/>
                <w:szCs w:val="24"/>
              </w:rPr>
              <w:t>«Справочно-информационный сервис медицинского учреждения на основе технологий расширенной реальности».</w:t>
            </w:r>
          </w:p>
        </w:tc>
        <w:tc>
          <w:tcPr>
            <w:tcW w:w="2687" w:type="dxa"/>
            <w:shd w:val="clear" w:color="auto" w:fill="auto"/>
          </w:tcPr>
          <w:p w14:paraId="620441FD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bCs/>
                <w:sz w:val="24"/>
                <w:szCs w:val="24"/>
              </w:rPr>
              <w:t>Косова Екатерина Алексеевна, заведующий кафедрой прикладной математики Физико-технического института</w:t>
            </w:r>
          </w:p>
        </w:tc>
      </w:tr>
      <w:tr w:rsidR="008D5770" w:rsidRPr="008D5770" w14:paraId="034EFD66" w14:textId="77777777" w:rsidTr="001B047B">
        <w:tc>
          <w:tcPr>
            <w:tcW w:w="567" w:type="dxa"/>
            <w:shd w:val="clear" w:color="auto" w:fill="auto"/>
          </w:tcPr>
          <w:p w14:paraId="208F7884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3B0F1F7E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</w:t>
            </w:r>
          </w:p>
        </w:tc>
        <w:tc>
          <w:tcPr>
            <w:tcW w:w="2864" w:type="dxa"/>
            <w:shd w:val="clear" w:color="auto" w:fill="auto"/>
          </w:tcPr>
          <w:p w14:paraId="4E37FFD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Гуменюк Никита Иванович, «Распознавание ненормативных жестов в видеопотоке в режиме реального времени».</w:t>
            </w:r>
          </w:p>
        </w:tc>
        <w:tc>
          <w:tcPr>
            <w:tcW w:w="2687" w:type="dxa"/>
            <w:shd w:val="clear" w:color="auto" w:fill="auto"/>
          </w:tcPr>
          <w:p w14:paraId="555D9CA3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Козлова Маргарита Геннадьевна, доцент кафедры  информатики Физико-технического института</w:t>
            </w:r>
          </w:p>
        </w:tc>
      </w:tr>
      <w:tr w:rsidR="008D5770" w:rsidRPr="008D5770" w14:paraId="58B0343A" w14:textId="77777777" w:rsidTr="001B047B">
        <w:tc>
          <w:tcPr>
            <w:tcW w:w="567" w:type="dxa"/>
            <w:shd w:val="clear" w:color="auto" w:fill="auto"/>
          </w:tcPr>
          <w:p w14:paraId="085BDFEA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47A9CDC8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</w:t>
            </w:r>
          </w:p>
        </w:tc>
        <w:tc>
          <w:tcPr>
            <w:tcW w:w="2864" w:type="dxa"/>
            <w:shd w:val="clear" w:color="auto" w:fill="auto"/>
          </w:tcPr>
          <w:p w14:paraId="58483DD9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Новиков Владислав Сергеевич, «Разработка графического редактора для создания интеллектуальных 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агентов на основе библиотеки </w:t>
            </w:r>
            <w:r w:rsidRPr="008D5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Autogen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79945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6D4C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6639F67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Анафиев Айдер Сератович, доцент кафедры  информатики Физико-технического института</w:t>
            </w:r>
          </w:p>
        </w:tc>
      </w:tr>
      <w:tr w:rsidR="008D5770" w:rsidRPr="008D5770" w14:paraId="70CE0034" w14:textId="77777777" w:rsidTr="001B047B">
        <w:tc>
          <w:tcPr>
            <w:tcW w:w="567" w:type="dxa"/>
            <w:shd w:val="clear" w:color="auto" w:fill="auto"/>
          </w:tcPr>
          <w:p w14:paraId="7AD0737A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29EB0A6E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03.04.02 Физика</w:t>
            </w:r>
          </w:p>
        </w:tc>
        <w:tc>
          <w:tcPr>
            <w:tcW w:w="2864" w:type="dxa"/>
            <w:shd w:val="clear" w:color="auto" w:fill="auto"/>
          </w:tcPr>
          <w:p w14:paraId="38FBE239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Леляков Степан Александрович, «Эволюция гравитационного поля тонкой замкнутой трубки </w:t>
            </w:r>
          </w:p>
          <w:p w14:paraId="32226A64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безмассового скалярного поля, радиально изменяющей свой размер».</w:t>
            </w:r>
          </w:p>
        </w:tc>
        <w:tc>
          <w:tcPr>
            <w:tcW w:w="2687" w:type="dxa"/>
            <w:shd w:val="clear" w:color="auto" w:fill="auto"/>
          </w:tcPr>
          <w:p w14:paraId="6D58555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Леляков Александр Петрович, заведующий кафедрой теоретической физики Физико-технического института </w:t>
            </w:r>
          </w:p>
        </w:tc>
      </w:tr>
      <w:tr w:rsidR="008D5770" w:rsidRPr="008D5770" w14:paraId="71A55EC7" w14:textId="77777777" w:rsidTr="001B047B">
        <w:tc>
          <w:tcPr>
            <w:tcW w:w="567" w:type="dxa"/>
            <w:shd w:val="clear" w:color="auto" w:fill="auto"/>
          </w:tcPr>
          <w:p w14:paraId="29EACDCB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2FE5A4D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2864" w:type="dxa"/>
            <w:shd w:val="clear" w:color="auto" w:fill="auto"/>
          </w:tcPr>
          <w:p w14:paraId="17F07EA8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Вакарев Максим Викторович, «Система геопозиционирования на замкнутой территории и информирования посетителей мероприятия на базе </w:t>
            </w:r>
            <w:r w:rsidRPr="008D5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 сети».</w:t>
            </w:r>
          </w:p>
        </w:tc>
        <w:tc>
          <w:tcPr>
            <w:tcW w:w="2687" w:type="dxa"/>
            <w:shd w:val="clear" w:color="auto" w:fill="auto"/>
          </w:tcPr>
          <w:p w14:paraId="0037A443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Тимофеева София Владимировна, доцент кафедры компьютерной инженерии и моделирования Физико-технического института</w:t>
            </w:r>
          </w:p>
        </w:tc>
      </w:tr>
      <w:tr w:rsidR="008D5770" w:rsidRPr="008D5770" w14:paraId="00764756" w14:textId="77777777" w:rsidTr="001B047B">
        <w:tc>
          <w:tcPr>
            <w:tcW w:w="567" w:type="dxa"/>
            <w:shd w:val="clear" w:color="auto" w:fill="auto"/>
          </w:tcPr>
          <w:p w14:paraId="7031DA39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438DB484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09.04.01 Информатика и вычислительная техника</w:t>
            </w:r>
          </w:p>
        </w:tc>
        <w:tc>
          <w:tcPr>
            <w:tcW w:w="2864" w:type="dxa"/>
            <w:shd w:val="clear" w:color="auto" w:fill="auto"/>
          </w:tcPr>
          <w:p w14:paraId="2E5316E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Чачиев Денис Русланович, «Помехоустойчивая автономная система управления медицинским роботом-ассистентом хирурга».</w:t>
            </w:r>
          </w:p>
        </w:tc>
        <w:tc>
          <w:tcPr>
            <w:tcW w:w="2687" w:type="dxa"/>
            <w:shd w:val="clear" w:color="auto" w:fill="auto"/>
          </w:tcPr>
          <w:p w14:paraId="44A170E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Сосновский Юрий Вячеславович, доцент кафедры компьютерной инженерии и моделирования Физико-технического института</w:t>
            </w:r>
          </w:p>
        </w:tc>
      </w:tr>
      <w:tr w:rsidR="008D5770" w:rsidRPr="008D5770" w14:paraId="701497CB" w14:textId="77777777" w:rsidTr="001B047B">
        <w:tc>
          <w:tcPr>
            <w:tcW w:w="567" w:type="dxa"/>
            <w:shd w:val="clear" w:color="auto" w:fill="auto"/>
          </w:tcPr>
          <w:p w14:paraId="549B5ECB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6790868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09.03.04 Программная инженерия</w:t>
            </w:r>
          </w:p>
        </w:tc>
        <w:tc>
          <w:tcPr>
            <w:tcW w:w="2864" w:type="dxa"/>
            <w:shd w:val="clear" w:color="auto" w:fill="auto"/>
          </w:tcPr>
          <w:p w14:paraId="2E870812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Задорожный Глеб Алексеевич, «Разработка мобильного приложения на платформе </w:t>
            </w:r>
            <w:r w:rsidRPr="008D5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эффективного обучения иностранному языку с помощью чтения книг».</w:t>
            </w:r>
          </w:p>
        </w:tc>
        <w:tc>
          <w:tcPr>
            <w:tcW w:w="2687" w:type="dxa"/>
            <w:shd w:val="clear" w:color="auto" w:fill="auto"/>
          </w:tcPr>
          <w:p w14:paraId="0D4D7881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Матюнина Яна Юрьевна, старший преподаватель кафедры компьютерной инженерии и моделирования Физико-технического института</w:t>
            </w:r>
          </w:p>
        </w:tc>
      </w:tr>
      <w:tr w:rsidR="008D5770" w:rsidRPr="008D5770" w14:paraId="1ACC7E37" w14:textId="77777777" w:rsidTr="001B047B">
        <w:tc>
          <w:tcPr>
            <w:tcW w:w="567" w:type="dxa"/>
            <w:shd w:val="clear" w:color="auto" w:fill="auto"/>
          </w:tcPr>
          <w:p w14:paraId="61104A05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48F484A6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2864" w:type="dxa"/>
            <w:shd w:val="clear" w:color="auto" w:fill="auto"/>
          </w:tcPr>
          <w:p w14:paraId="67919E2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Зетиев Эдем Рустемович, «Применение энергоэффективных 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модернизации системы электроснабжения микрорайона г. Симферополя».</w:t>
            </w:r>
          </w:p>
        </w:tc>
        <w:tc>
          <w:tcPr>
            <w:tcW w:w="2687" w:type="dxa"/>
            <w:shd w:val="clear" w:color="auto" w:fill="auto"/>
          </w:tcPr>
          <w:p w14:paraId="586E4EA9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Бекиров Эскендер Алимович, заведующий кафедрой 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электроэнергетики и электротехники Физико-технического института</w:t>
            </w:r>
          </w:p>
        </w:tc>
      </w:tr>
      <w:tr w:rsidR="008D5770" w:rsidRPr="008D5770" w14:paraId="5AEFC8B4" w14:textId="77777777" w:rsidTr="001B047B">
        <w:tc>
          <w:tcPr>
            <w:tcW w:w="567" w:type="dxa"/>
            <w:shd w:val="clear" w:color="auto" w:fill="auto"/>
          </w:tcPr>
          <w:p w14:paraId="3212CF22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6A12C5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2864" w:type="dxa"/>
            <w:shd w:val="clear" w:color="auto" w:fill="auto"/>
          </w:tcPr>
          <w:p w14:paraId="402DAE3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Бекиров Осман Серверович, «Повышение энергоэффективности ветроэлектростанций в Крыму».</w:t>
            </w:r>
          </w:p>
        </w:tc>
        <w:tc>
          <w:tcPr>
            <w:tcW w:w="2687" w:type="dxa"/>
            <w:shd w:val="clear" w:color="auto" w:fill="auto"/>
          </w:tcPr>
          <w:p w14:paraId="338038F6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Бекиров Эскендер Алимович, заведующий кафедрой электроэнергетики и электротехники Физико-технического института</w:t>
            </w:r>
          </w:p>
          <w:p w14:paraId="591600D2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4EC2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337B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70" w:rsidRPr="008D5770" w14:paraId="007FB394" w14:textId="77777777" w:rsidTr="001B047B">
        <w:tc>
          <w:tcPr>
            <w:tcW w:w="567" w:type="dxa"/>
            <w:shd w:val="clear" w:color="auto" w:fill="auto"/>
          </w:tcPr>
          <w:p w14:paraId="3BF3851F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0846C70A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16.03.01 Техническая физика</w:t>
            </w:r>
          </w:p>
        </w:tc>
        <w:tc>
          <w:tcPr>
            <w:tcW w:w="2864" w:type="dxa"/>
            <w:shd w:val="clear" w:color="auto" w:fill="auto"/>
          </w:tcPr>
          <w:p w14:paraId="1E4E76C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Бельтюкова Анна Геннадиевна, «Плазмонные мультирезонансные сенсоры на основе металлических наночастиц».</w:t>
            </w:r>
          </w:p>
        </w:tc>
        <w:tc>
          <w:tcPr>
            <w:tcW w:w="2687" w:type="dxa"/>
            <w:shd w:val="clear" w:color="auto" w:fill="auto"/>
          </w:tcPr>
          <w:p w14:paraId="432F168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Томилин Сергей Владимирович, доцент кафедры экспериментальной физики Физико-технического института</w:t>
            </w:r>
          </w:p>
        </w:tc>
      </w:tr>
      <w:tr w:rsidR="008D5770" w:rsidRPr="008D5770" w14:paraId="45604083" w14:textId="77777777" w:rsidTr="001B047B">
        <w:tc>
          <w:tcPr>
            <w:tcW w:w="567" w:type="dxa"/>
            <w:shd w:val="clear" w:color="auto" w:fill="auto"/>
          </w:tcPr>
          <w:p w14:paraId="3E18DE47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5B14156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16.04.01 Техническая физика</w:t>
            </w:r>
          </w:p>
        </w:tc>
        <w:tc>
          <w:tcPr>
            <w:tcW w:w="2864" w:type="dxa"/>
            <w:shd w:val="clear" w:color="auto" w:fill="auto"/>
          </w:tcPr>
          <w:p w14:paraId="2C85B39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Авдеенко Даниил Викторович, «Фотоиндуцированные эффекты в пленках ферритов-гранатов с кубической анизотропией».</w:t>
            </w:r>
          </w:p>
        </w:tc>
        <w:tc>
          <w:tcPr>
            <w:tcW w:w="2687" w:type="dxa"/>
            <w:shd w:val="clear" w:color="auto" w:fill="auto"/>
          </w:tcPr>
          <w:p w14:paraId="2046560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Полулях Сергей Николаевич, заведующий кафедрой экспериментальной физики Физико-технического института</w:t>
            </w:r>
          </w:p>
        </w:tc>
      </w:tr>
      <w:tr w:rsidR="008D5770" w:rsidRPr="008D5770" w14:paraId="61F85F63" w14:textId="77777777" w:rsidTr="001B047B">
        <w:tc>
          <w:tcPr>
            <w:tcW w:w="567" w:type="dxa"/>
            <w:shd w:val="clear" w:color="auto" w:fill="auto"/>
          </w:tcPr>
          <w:p w14:paraId="1897AADF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0D82F938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27.03.03 Системный анализ и управление</w:t>
            </w:r>
          </w:p>
        </w:tc>
        <w:tc>
          <w:tcPr>
            <w:tcW w:w="2864" w:type="dxa"/>
            <w:shd w:val="clear" w:color="auto" w:fill="auto"/>
          </w:tcPr>
          <w:p w14:paraId="749F8267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Иван Андреевич, «Идентификация колоний бактерий с помощью сверточной </w:t>
            </w:r>
          </w:p>
          <w:p w14:paraId="265A97F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нейронной сети».</w:t>
            </w:r>
          </w:p>
        </w:tc>
        <w:tc>
          <w:tcPr>
            <w:tcW w:w="2687" w:type="dxa"/>
            <w:shd w:val="clear" w:color="auto" w:fill="auto"/>
          </w:tcPr>
          <w:p w14:paraId="7C83A907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Литвинова Галина Валентиновна, доцент кафедры системного анализа и информатизации Физико-технического института</w:t>
            </w:r>
          </w:p>
        </w:tc>
      </w:tr>
      <w:tr w:rsidR="008D5770" w:rsidRPr="008D5770" w14:paraId="161B2D7E" w14:textId="77777777" w:rsidTr="001B047B">
        <w:tc>
          <w:tcPr>
            <w:tcW w:w="567" w:type="dxa"/>
            <w:shd w:val="clear" w:color="auto" w:fill="auto"/>
          </w:tcPr>
          <w:p w14:paraId="10703DE5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3D03475E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</w:tc>
        <w:tc>
          <w:tcPr>
            <w:tcW w:w="2864" w:type="dxa"/>
            <w:shd w:val="clear" w:color="auto" w:fill="auto"/>
          </w:tcPr>
          <w:p w14:paraId="41D5BE6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Сергей Владимирович, 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«Информационные технологии в сфере туризма и гостеприимства в условиях цифровизации».</w:t>
            </w:r>
          </w:p>
        </w:tc>
        <w:tc>
          <w:tcPr>
            <w:tcW w:w="2687" w:type="dxa"/>
            <w:shd w:val="clear" w:color="auto" w:fill="auto"/>
          </w:tcPr>
          <w:p w14:paraId="3FF787A2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Бойченко Олег Валериевич, профессор </w:t>
            </w:r>
            <w:r w:rsidRPr="008D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бизнес-информатики и математического моделирования Физико-технического института</w:t>
            </w:r>
          </w:p>
        </w:tc>
      </w:tr>
      <w:tr w:rsidR="008D5770" w:rsidRPr="008D5770" w14:paraId="30E1203D" w14:textId="77777777" w:rsidTr="001B047B">
        <w:tc>
          <w:tcPr>
            <w:tcW w:w="567" w:type="dxa"/>
            <w:shd w:val="clear" w:color="auto" w:fill="auto"/>
          </w:tcPr>
          <w:p w14:paraId="2BACF3DF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25147539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38.04.05 Бизнес-информатика</w:t>
            </w:r>
          </w:p>
        </w:tc>
        <w:tc>
          <w:tcPr>
            <w:tcW w:w="2864" w:type="dxa"/>
            <w:shd w:val="clear" w:color="auto" w:fill="auto"/>
          </w:tcPr>
          <w:p w14:paraId="1CE1E2ED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Волосовец Даниил Владимирович, «Анализ экономического роста в экономике данных».</w:t>
            </w:r>
          </w:p>
        </w:tc>
        <w:tc>
          <w:tcPr>
            <w:tcW w:w="2687" w:type="dxa"/>
            <w:shd w:val="clear" w:color="auto" w:fill="auto"/>
          </w:tcPr>
          <w:p w14:paraId="20CB620F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Апатова Наталья Владимировна, заведующий кафедрой бизнес-информатики и математического моделирования Физико-технического института</w:t>
            </w:r>
          </w:p>
          <w:p w14:paraId="357DA9A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70" w:rsidRPr="008D5770" w14:paraId="02DEC67C" w14:textId="77777777" w:rsidTr="001B047B">
        <w:tc>
          <w:tcPr>
            <w:tcW w:w="567" w:type="dxa"/>
            <w:shd w:val="clear" w:color="auto" w:fill="auto"/>
          </w:tcPr>
          <w:p w14:paraId="479E9814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2A3D21E4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03.03.03 Радиофизика</w:t>
            </w:r>
          </w:p>
        </w:tc>
        <w:tc>
          <w:tcPr>
            <w:tcW w:w="2864" w:type="dxa"/>
            <w:shd w:val="clear" w:color="auto" w:fill="auto"/>
          </w:tcPr>
          <w:p w14:paraId="0649ED84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Кузёмко Владислав Сергеевич,</w:t>
            </w:r>
          </w:p>
          <w:p w14:paraId="5D29919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«Относительная диэлектрическая проницаемость и тангенс угла диэлектрических потерь злаковых культур в СВЧ диапазоне».</w:t>
            </w:r>
          </w:p>
          <w:p w14:paraId="1EC2D68D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9566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25492A0C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Полетаев Дмитрий Александрович, доцент кафедры радиофизики и электроники Физико-технического института</w:t>
            </w:r>
          </w:p>
        </w:tc>
      </w:tr>
      <w:tr w:rsidR="008D5770" w:rsidRPr="008D5770" w14:paraId="7897C0C0" w14:textId="77777777" w:rsidTr="001B047B">
        <w:tc>
          <w:tcPr>
            <w:tcW w:w="567" w:type="dxa"/>
            <w:shd w:val="clear" w:color="auto" w:fill="auto"/>
          </w:tcPr>
          <w:p w14:paraId="37713866" w14:textId="77777777" w:rsidR="008D5770" w:rsidRPr="008D5770" w:rsidRDefault="008D5770" w:rsidP="008D577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0D8D6120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03.04.03 Радиофизика</w:t>
            </w:r>
          </w:p>
        </w:tc>
        <w:tc>
          <w:tcPr>
            <w:tcW w:w="2864" w:type="dxa"/>
            <w:shd w:val="clear" w:color="auto" w:fill="auto"/>
          </w:tcPr>
          <w:p w14:paraId="03D3B85C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Бекиров Осман Исметович, «Управление диаграммой направленности двумерными планарными структурами».</w:t>
            </w:r>
          </w:p>
        </w:tc>
        <w:tc>
          <w:tcPr>
            <w:tcW w:w="2687" w:type="dxa"/>
            <w:shd w:val="clear" w:color="auto" w:fill="auto"/>
          </w:tcPr>
          <w:p w14:paraId="6C544995" w14:textId="77777777" w:rsidR="008D5770" w:rsidRPr="008D5770" w:rsidRDefault="008D5770" w:rsidP="001B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0">
              <w:rPr>
                <w:rFonts w:ascii="Times New Roman" w:hAnsi="Times New Roman" w:cs="Times New Roman"/>
                <w:sz w:val="24"/>
                <w:szCs w:val="24"/>
              </w:rPr>
              <w:t>Мазинов Алим Сеит-Аметович, заведующий кафедрой радиофизики и электроники Физико-технического института</w:t>
            </w:r>
          </w:p>
        </w:tc>
      </w:tr>
    </w:tbl>
    <w:p w14:paraId="70CA8E0B" w14:textId="77777777" w:rsidR="008D5770" w:rsidRPr="008D5770" w:rsidRDefault="008D5770" w:rsidP="008D57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8256C" w14:textId="77777777" w:rsidR="008D5770" w:rsidRPr="000C4D8D" w:rsidRDefault="008D5770" w:rsidP="008D5770">
      <w:pPr>
        <w:tabs>
          <w:tab w:val="left" w:pos="5245"/>
          <w:tab w:val="left" w:pos="5387"/>
        </w:tabs>
        <w:spacing w:line="312" w:lineRule="auto"/>
        <w:jc w:val="both"/>
        <w:rPr>
          <w:sz w:val="28"/>
          <w:szCs w:val="28"/>
        </w:rPr>
      </w:pPr>
    </w:p>
    <w:p w14:paraId="5E3C2E4E" w14:textId="77777777" w:rsidR="008D5770" w:rsidRDefault="008D5770" w:rsidP="008D57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- 21</w:t>
      </w:r>
      <w:r w:rsidRPr="005C457F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14:paraId="3EDFADEB" w14:textId="24806997" w:rsidR="008D5770" w:rsidRPr="008D5770" w:rsidRDefault="008D5770" w:rsidP="008D5770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45C3CCC" w14:textId="68654A2A" w:rsidR="007178F7" w:rsidRDefault="007178F7" w:rsidP="007178F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6CE6A6" w14:textId="31950DD7" w:rsidR="007178F7" w:rsidRDefault="007178F7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645B61BB" w14:textId="77777777" w:rsidR="00A615F2" w:rsidRPr="00A615F2" w:rsidRDefault="00A615F2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20C12F0F" w14:textId="6F05BD70" w:rsidR="00B149B9" w:rsidRPr="00D04370" w:rsidRDefault="008D5770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B149B9" w:rsidRPr="0078726C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8726C" w:rsidRP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присвоении ученого звания доцента </w:t>
      </w:r>
      <w:r w:rsidR="0078726C" w:rsidRPr="0078726C">
        <w:rPr>
          <w:rFonts w:ascii="Times New Roman" w:hAnsi="Times New Roman" w:cs="Times New Roman"/>
          <w:sz w:val="28"/>
          <w:szCs w:val="28"/>
        </w:rPr>
        <w:t>по научной специальности 1.1.2 «Дифференциальные уравнения и математическая физика» доценту кафедры математического анализа Хазовой Ю.А.</w:t>
      </w:r>
    </w:p>
    <w:p w14:paraId="25D335BC" w14:textId="679710AC" w:rsidR="0078726C" w:rsidRDefault="00B149B9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78726C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78726C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Е.М., секретар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8726C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Ученого совета </w:t>
      </w:r>
      <w:r w:rsidR="0078726C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ФТИ</w:t>
      </w:r>
      <w:r w:rsid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</w:t>
      </w:r>
      <w:r w:rsidR="0078726C" w:rsidRPr="0078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присвоении ученого звания доцента </w:t>
      </w:r>
      <w:r w:rsidR="0078726C" w:rsidRPr="0078726C">
        <w:rPr>
          <w:rFonts w:ascii="Times New Roman" w:hAnsi="Times New Roman" w:cs="Times New Roman"/>
          <w:sz w:val="28"/>
          <w:szCs w:val="28"/>
        </w:rPr>
        <w:t>по научной специальности 1.1.2 «Дифференциальные уравнения и математическая физика» доценту кафедры математического анализа Хазовой Ю.А.</w:t>
      </w:r>
    </w:p>
    <w:p w14:paraId="57655790" w14:textId="63D24074" w:rsidR="00293F63" w:rsidRPr="0078726C" w:rsidRDefault="005C457F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5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78726C" w:rsidRPr="0078726C">
        <w:rPr>
          <w:rFonts w:ascii="Times New Roman" w:hAnsi="Times New Roman" w:cs="Times New Roman"/>
          <w:bCs/>
          <w:sz w:val="28"/>
          <w:szCs w:val="28"/>
        </w:rPr>
        <w:t xml:space="preserve">ходатайствовать перед Ученым советом КФУ им. В.И.Вернадского о присвоении </w:t>
      </w:r>
      <w:r w:rsidR="0078726C" w:rsidRPr="0078726C">
        <w:rPr>
          <w:rFonts w:ascii="Times New Roman" w:hAnsi="Times New Roman" w:cs="Times New Roman"/>
          <w:sz w:val="28"/>
          <w:szCs w:val="28"/>
        </w:rPr>
        <w:t>ученого звания доцента по научной специальности 1.1.2 «Дифференциальные уравнения и математическая физика» доценту кафедры математического анализа Хазовой Юлии Александровне.</w:t>
      </w:r>
    </w:p>
    <w:p w14:paraId="7C5BECF0" w14:textId="4B6C5C0B" w:rsidR="00B149B9" w:rsidRDefault="00B149B9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A05DAE">
        <w:rPr>
          <w:rFonts w:ascii="Times New Roman" w:hAnsi="Times New Roman" w:cs="Times New Roman"/>
          <w:sz w:val="28"/>
          <w:szCs w:val="28"/>
        </w:rPr>
        <w:t xml:space="preserve"> «за» - 2</w:t>
      </w:r>
      <w:r w:rsidR="0078726C">
        <w:rPr>
          <w:rFonts w:ascii="Times New Roman" w:hAnsi="Times New Roman" w:cs="Times New Roman"/>
          <w:sz w:val="28"/>
          <w:szCs w:val="28"/>
        </w:rPr>
        <w:t>1</w:t>
      </w:r>
      <w:r w:rsidRPr="005C457F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14:paraId="1D69EE65" w14:textId="03EB674C" w:rsidR="00293F63" w:rsidRDefault="00293F63" w:rsidP="007E79A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5D60E" w14:textId="52E99D51" w:rsidR="00293F63" w:rsidRPr="0078726C" w:rsidRDefault="008D5770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ЧЕТВЕРТЫЙ </w:t>
      </w:r>
      <w:r w:rsidR="00293F63" w:rsidRPr="00293F63">
        <w:rPr>
          <w:b/>
          <w:sz w:val="28"/>
          <w:szCs w:val="28"/>
        </w:rPr>
        <w:t xml:space="preserve"> ВОПРОС: </w:t>
      </w:r>
      <w:r w:rsidR="0078726C">
        <w:rPr>
          <w:sz w:val="28"/>
          <w:szCs w:val="28"/>
          <w:shd w:val="clear" w:color="auto" w:fill="FFFFFF"/>
        </w:rPr>
        <w:t>о</w:t>
      </w:r>
      <w:r w:rsidR="0078726C" w:rsidRPr="0096064D">
        <w:rPr>
          <w:sz w:val="28"/>
          <w:szCs w:val="28"/>
          <w:shd w:val="clear" w:color="auto" w:fill="FFFFFF"/>
        </w:rPr>
        <w:t xml:space="preserve"> рекомендации к присвоению грифа КФУ им. В. И. Вернадского </w:t>
      </w:r>
      <w:r w:rsidR="0078726C" w:rsidRPr="0096064D">
        <w:rPr>
          <w:sz w:val="28"/>
          <w:szCs w:val="28"/>
        </w:rPr>
        <w:t>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45B112C8" w14:textId="24FB2E6F" w:rsidR="0078726C" w:rsidRDefault="00293F63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5B4F68">
        <w:rPr>
          <w:b/>
          <w:sz w:val="28"/>
          <w:szCs w:val="28"/>
          <w:shd w:val="clear" w:color="auto" w:fill="FFFFFF"/>
        </w:rPr>
        <w:t xml:space="preserve">СЛУШАЛИ: </w:t>
      </w:r>
      <w:r w:rsidR="0078726C" w:rsidRPr="0096064D">
        <w:rPr>
          <w:sz w:val="28"/>
          <w:szCs w:val="28"/>
          <w:shd w:val="clear" w:color="auto" w:fill="FFFFFF"/>
        </w:rPr>
        <w:t>Максимов</w:t>
      </w:r>
      <w:r w:rsidR="0078726C">
        <w:rPr>
          <w:sz w:val="28"/>
          <w:szCs w:val="28"/>
          <w:shd w:val="clear" w:color="auto" w:fill="FFFFFF"/>
        </w:rPr>
        <w:t xml:space="preserve">у </w:t>
      </w:r>
      <w:r w:rsidR="0078726C" w:rsidRPr="0096064D">
        <w:rPr>
          <w:sz w:val="28"/>
          <w:szCs w:val="28"/>
          <w:shd w:val="clear" w:color="auto" w:fill="FFFFFF"/>
        </w:rPr>
        <w:t>Е.М., секретар</w:t>
      </w:r>
      <w:r w:rsidR="0078726C">
        <w:rPr>
          <w:sz w:val="28"/>
          <w:szCs w:val="28"/>
          <w:shd w:val="clear" w:color="auto" w:fill="FFFFFF"/>
        </w:rPr>
        <w:t>я</w:t>
      </w:r>
      <w:r w:rsidR="0078726C" w:rsidRPr="0096064D">
        <w:rPr>
          <w:sz w:val="28"/>
          <w:szCs w:val="28"/>
          <w:shd w:val="clear" w:color="auto" w:fill="FFFFFF"/>
        </w:rPr>
        <w:t xml:space="preserve"> </w:t>
      </w:r>
      <w:r w:rsidR="0078726C">
        <w:rPr>
          <w:sz w:val="28"/>
          <w:szCs w:val="28"/>
          <w:shd w:val="clear" w:color="auto" w:fill="FFFFFF"/>
        </w:rPr>
        <w:t xml:space="preserve">Ученого совета </w:t>
      </w:r>
      <w:r w:rsidR="0078726C" w:rsidRPr="0096064D">
        <w:rPr>
          <w:sz w:val="28"/>
          <w:szCs w:val="28"/>
          <w:shd w:val="clear" w:color="auto" w:fill="FFFFFF"/>
        </w:rPr>
        <w:t>ФТИ</w:t>
      </w:r>
      <w:r w:rsidR="0078726C">
        <w:rPr>
          <w:sz w:val="28"/>
          <w:szCs w:val="28"/>
          <w:shd w:val="clear" w:color="auto" w:fill="FFFFFF"/>
        </w:rPr>
        <w:t xml:space="preserve"> о </w:t>
      </w:r>
      <w:r w:rsidR="0078726C" w:rsidRPr="0096064D">
        <w:rPr>
          <w:sz w:val="28"/>
          <w:szCs w:val="28"/>
          <w:shd w:val="clear" w:color="auto" w:fill="FFFFFF"/>
        </w:rPr>
        <w:t xml:space="preserve">рекомендации к присвоению грифа КФУ им. В. И. Вернадского </w:t>
      </w:r>
      <w:r w:rsidR="0078726C" w:rsidRPr="0096064D">
        <w:rPr>
          <w:sz w:val="28"/>
          <w:szCs w:val="28"/>
        </w:rPr>
        <w:t>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32A1B9EB" w14:textId="6ECDC10D" w:rsidR="00293F63" w:rsidRPr="0078726C" w:rsidRDefault="0078726C" w:rsidP="007E79A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прениях выступили: Апатова Н.В.</w:t>
      </w:r>
      <w:r w:rsidR="005C3501">
        <w:rPr>
          <w:sz w:val="28"/>
          <w:szCs w:val="28"/>
          <w:shd w:val="clear" w:color="auto" w:fill="FFFFFF"/>
        </w:rPr>
        <w:t xml:space="preserve"> о наличии в монографии ссылок на источники, отсутствующие в списке литературы.</w:t>
      </w:r>
    </w:p>
    <w:p w14:paraId="01663641" w14:textId="3B9B06F5" w:rsidR="00293F63" w:rsidRPr="00A05DAE" w:rsidRDefault="00293F63" w:rsidP="007E79A4">
      <w:pPr>
        <w:pStyle w:val="ListParagraph1"/>
        <w:tabs>
          <w:tab w:val="left" w:pos="567"/>
        </w:tabs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05DAE">
        <w:rPr>
          <w:b/>
          <w:sz w:val="28"/>
          <w:szCs w:val="28"/>
          <w:shd w:val="clear" w:color="auto" w:fill="FFFFFF"/>
        </w:rPr>
        <w:t>ПОСТАНОВИЛИ:</w:t>
      </w:r>
      <w:r w:rsidRPr="00A05DAE">
        <w:rPr>
          <w:sz w:val="28"/>
          <w:szCs w:val="28"/>
          <w:shd w:val="clear" w:color="auto" w:fill="FFFFFF"/>
        </w:rPr>
        <w:t xml:space="preserve"> </w:t>
      </w:r>
      <w:r w:rsidR="0078726C">
        <w:rPr>
          <w:sz w:val="28"/>
          <w:szCs w:val="28"/>
          <w:shd w:val="clear" w:color="auto" w:fill="FFFFFF"/>
        </w:rPr>
        <w:t>доработать текст монографии</w:t>
      </w:r>
      <w:r w:rsidR="005C3501">
        <w:rPr>
          <w:sz w:val="28"/>
          <w:szCs w:val="28"/>
          <w:shd w:val="clear" w:color="auto" w:fill="FFFFFF"/>
        </w:rPr>
        <w:t>.</w:t>
      </w:r>
    </w:p>
    <w:p w14:paraId="7059AAEB" w14:textId="0718E07A" w:rsidR="00E704B3" w:rsidRDefault="00293F63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5C3501">
        <w:rPr>
          <w:sz w:val="28"/>
          <w:szCs w:val="28"/>
          <w:lang w:val="ru-RU"/>
        </w:rPr>
        <w:t>0</w:t>
      </w:r>
      <w:r w:rsidRPr="00C878D9">
        <w:rPr>
          <w:sz w:val="28"/>
          <w:szCs w:val="28"/>
          <w:lang w:val="ru-RU"/>
        </w:rPr>
        <w:t>, «прот</w:t>
      </w:r>
      <w:r>
        <w:rPr>
          <w:sz w:val="28"/>
          <w:szCs w:val="28"/>
          <w:lang w:val="ru-RU"/>
        </w:rPr>
        <w:t xml:space="preserve">ив» - нет, «воздержались» - </w:t>
      </w:r>
      <w:r w:rsidR="005C350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14:paraId="0CA35B73" w14:textId="77777777" w:rsidR="004242E1" w:rsidRDefault="004242E1" w:rsidP="007E79A4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69B00" w14:textId="6E1CC3CF" w:rsidR="001E663A" w:rsidRPr="005C3501" w:rsidRDefault="008D5770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E704B3" w:rsidRPr="001E663A">
        <w:rPr>
          <w:rFonts w:ascii="Times New Roman" w:hAnsi="Times New Roman" w:cs="Times New Roman"/>
          <w:b/>
          <w:bCs/>
          <w:sz w:val="28"/>
          <w:szCs w:val="28"/>
        </w:rPr>
        <w:t xml:space="preserve"> ВОПРОС: 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тверждение плана работы Ученого совета ФТИ на 2024-2025 год.</w:t>
      </w:r>
    </w:p>
    <w:p w14:paraId="5A20E734" w14:textId="71AD7D95" w:rsidR="001E663A" w:rsidRPr="005C3501" w:rsidRDefault="001E663A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Е.М., секретар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Ученого совета 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ФТИ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5C3501" w:rsidRP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="005C350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Ученого совета ФТИ на 2024-2025 год.</w:t>
      </w:r>
    </w:p>
    <w:p w14:paraId="42C7EF69" w14:textId="3627722A" w:rsidR="001E663A" w:rsidRPr="005C3501" w:rsidRDefault="001E663A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6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ПОСТАНОВИЛИ: </w:t>
      </w:r>
      <w:r w:rsidR="005C3501" w:rsidRPr="005C35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C3501" w:rsidRPr="0096064D">
        <w:rPr>
          <w:rFonts w:ascii="Times New Roman" w:hAnsi="Times New Roman" w:cs="Times New Roman"/>
          <w:sz w:val="28"/>
          <w:szCs w:val="28"/>
          <w:shd w:val="clear" w:color="auto" w:fill="FFFFFF"/>
        </w:rPr>
        <w:t>план работы Ученого совета ФТИ на 2024-2025 год.</w:t>
      </w:r>
    </w:p>
    <w:p w14:paraId="5F991E51" w14:textId="3B620F2A" w:rsidR="00C12746" w:rsidRDefault="00C12746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bookmarkStart w:id="1" w:name="_Hlk175072205"/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5C3501">
        <w:rPr>
          <w:sz w:val="28"/>
          <w:szCs w:val="28"/>
          <w:lang w:val="ru-RU"/>
        </w:rPr>
        <w:t>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bookmarkEnd w:id="1"/>
    <w:p w14:paraId="3BEC8FC8" w14:textId="7D54C292" w:rsidR="005C3501" w:rsidRDefault="005C3501" w:rsidP="007E79A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4DF5C6A" w14:textId="7808D617" w:rsidR="005C3501" w:rsidRPr="00D2134B" w:rsidRDefault="008D5770" w:rsidP="007E79A4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5C3501" w:rsidRPr="005C3501">
        <w:rPr>
          <w:rFonts w:ascii="Times New Roman" w:hAnsi="Times New Roman" w:cs="Times New Roman"/>
          <w:b/>
          <w:bCs/>
          <w:sz w:val="28"/>
          <w:szCs w:val="28"/>
        </w:rPr>
        <w:t xml:space="preserve"> ВОПРОС:</w:t>
      </w:r>
      <w:r w:rsidR="005C3501">
        <w:rPr>
          <w:sz w:val="28"/>
          <w:szCs w:val="28"/>
        </w:rPr>
        <w:t xml:space="preserve"> 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C3501" w:rsidRPr="00D2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надёжности и обоснование структуры автономной системы управления медицинским роботом.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E92DBD" w14:textId="5B3C7783" w:rsidR="005C3501" w:rsidRPr="00D2134B" w:rsidRDefault="00821BB9" w:rsidP="006120D5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СЛУШАЛИ: </w:t>
      </w:r>
      <w:r w:rsidR="005C3501" w:rsidRPr="00D2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Д.Р., магистр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 ИВТ</w:t>
      </w:r>
      <w:r w:rsidR="007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C3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 Сосновский Ю.В.</w:t>
      </w:r>
      <w:r w:rsidR="007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 докладом «А</w:t>
      </w:r>
      <w:r w:rsidR="007E79A4" w:rsidRPr="00D2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надёжности и обоснование структуры автономной системы управления медицинским роботом</w:t>
      </w:r>
      <w:r w:rsidR="007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7B94FDA" w14:textId="478CA6B1" w:rsidR="005C3501" w:rsidRDefault="005C3501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6D9DBC61" w14:textId="37193D77" w:rsidR="001D7971" w:rsidRDefault="006120D5" w:rsidP="006120D5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РАЗНОЕ. </w:t>
      </w:r>
    </w:p>
    <w:p w14:paraId="69768E50" w14:textId="77777777" w:rsidR="006120D5" w:rsidRPr="006120D5" w:rsidRDefault="006120D5" w:rsidP="006120D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6120D5">
        <w:rPr>
          <w:rFonts w:ascii="Times New Roman" w:hAnsi="Times New Roman" w:cs="Times New Roman"/>
          <w:sz w:val="28"/>
          <w:szCs w:val="28"/>
        </w:rPr>
        <w:t>заместителя</w:t>
      </w:r>
      <w:r w:rsidRPr="00612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0D5">
        <w:rPr>
          <w:rFonts w:ascii="Times New Roman" w:hAnsi="Times New Roman" w:cs="Times New Roman"/>
          <w:sz w:val="28"/>
          <w:szCs w:val="28"/>
        </w:rPr>
        <w:t>директора ФТИ</w:t>
      </w:r>
      <w:r w:rsidRPr="00612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0D5">
        <w:rPr>
          <w:rFonts w:ascii="Times New Roman" w:hAnsi="Times New Roman" w:cs="Times New Roman"/>
          <w:sz w:val="28"/>
          <w:szCs w:val="28"/>
        </w:rPr>
        <w:t>по учебной и методической работе, Бакуменко М.А., об утверждении основной программы профессионального обучения: программа подготовки по профессии «Оператор наземных средств управления беспилотным летательным аппаратом». Профессиональный стандарт: 17.071. Форма обучения – очная, трудоемкость – 144 часа. Разработчики программы: Нудьга А.А., Рыбась А.Ф., Горбованов А.И., Циперко Л.Н.</w:t>
      </w:r>
    </w:p>
    <w:p w14:paraId="043E9451" w14:textId="2B80612B" w:rsidR="006120D5" w:rsidRDefault="006120D5" w:rsidP="006120D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6120D5">
        <w:rPr>
          <w:rFonts w:ascii="Times New Roman" w:hAnsi="Times New Roman" w:cs="Times New Roman"/>
          <w:sz w:val="28"/>
          <w:szCs w:val="28"/>
        </w:rPr>
        <w:t>утвердить основную программу профессионального обучения: программа подготовки по профессии «Оператор наземных средств управления беспилотным летательным аппаратом».</w:t>
      </w:r>
    </w:p>
    <w:p w14:paraId="1A954099" w14:textId="77777777" w:rsidR="006120D5" w:rsidRDefault="006120D5" w:rsidP="006120D5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771C7A85" w14:textId="77777777" w:rsidR="006120D5" w:rsidRPr="006120D5" w:rsidRDefault="006120D5" w:rsidP="006120D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7CD94" w14:textId="77777777" w:rsidR="006120D5" w:rsidRPr="001D7971" w:rsidRDefault="006120D5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14:paraId="003E0BB6" w14:textId="77777777" w:rsidR="002E1AE4" w:rsidRDefault="002E1AE4" w:rsidP="002E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6753ED47" w14:textId="77777777" w:rsidR="002E1AE4" w:rsidRDefault="002E1AE4" w:rsidP="002E1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C2A46C" w14:textId="3E85C9B3" w:rsidR="002E1AE4" w:rsidRDefault="007E79A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директора ФТИ</w:t>
      </w:r>
      <w:r w:rsidR="002E1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Бакуменко М.А.</w:t>
      </w:r>
    </w:p>
    <w:p w14:paraId="5B2A8D1D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A746F20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       Максимова Е.М.</w:t>
      </w:r>
    </w:p>
    <w:p w14:paraId="6EC5B252" w14:textId="77777777" w:rsidR="00C662F5" w:rsidRPr="00810C12" w:rsidRDefault="00C662F5" w:rsidP="002E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2F5" w:rsidRPr="00810C12" w:rsidSect="00595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2762ABA"/>
    <w:multiLevelType w:val="hybridMultilevel"/>
    <w:tmpl w:val="659A236A"/>
    <w:lvl w:ilvl="0" w:tplc="F2DA1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C6C"/>
    <w:multiLevelType w:val="hybridMultilevel"/>
    <w:tmpl w:val="B838D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94957"/>
    <w:multiLevelType w:val="hybridMultilevel"/>
    <w:tmpl w:val="9EA6D28E"/>
    <w:lvl w:ilvl="0" w:tplc="2CA4F8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0B5"/>
    <w:multiLevelType w:val="hybridMultilevel"/>
    <w:tmpl w:val="D0C6B73E"/>
    <w:lvl w:ilvl="0" w:tplc="3A24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2C8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84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2C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44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C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4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0897"/>
    <w:multiLevelType w:val="hybridMultilevel"/>
    <w:tmpl w:val="670E2352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20B1"/>
    <w:multiLevelType w:val="hybridMultilevel"/>
    <w:tmpl w:val="B94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29E6"/>
    <w:multiLevelType w:val="hybridMultilevel"/>
    <w:tmpl w:val="1DA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5E26"/>
    <w:multiLevelType w:val="hybridMultilevel"/>
    <w:tmpl w:val="85EAC37E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F95"/>
    <w:multiLevelType w:val="hybridMultilevel"/>
    <w:tmpl w:val="85EAC37E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0B2"/>
    <w:multiLevelType w:val="hybridMultilevel"/>
    <w:tmpl w:val="2196D232"/>
    <w:lvl w:ilvl="0" w:tplc="820A27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6510"/>
    <w:multiLevelType w:val="hybridMultilevel"/>
    <w:tmpl w:val="72BA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9CF"/>
    <w:multiLevelType w:val="hybridMultilevel"/>
    <w:tmpl w:val="C9DA576E"/>
    <w:lvl w:ilvl="0" w:tplc="C19639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B37BE"/>
    <w:multiLevelType w:val="hybridMultilevel"/>
    <w:tmpl w:val="B79C4B32"/>
    <w:lvl w:ilvl="0" w:tplc="1EA05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37F35"/>
    <w:multiLevelType w:val="hybridMultilevel"/>
    <w:tmpl w:val="EA7C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8A5"/>
    <w:multiLevelType w:val="hybridMultilevel"/>
    <w:tmpl w:val="7F52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625A6"/>
    <w:multiLevelType w:val="hybridMultilevel"/>
    <w:tmpl w:val="F8183A66"/>
    <w:lvl w:ilvl="0" w:tplc="E084A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E7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4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D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7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B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E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46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77DA8"/>
    <w:multiLevelType w:val="hybridMultilevel"/>
    <w:tmpl w:val="C8761238"/>
    <w:lvl w:ilvl="0" w:tplc="45A8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6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62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9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49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6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C6B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8D0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A14D4"/>
    <w:multiLevelType w:val="hybridMultilevel"/>
    <w:tmpl w:val="5D9A732C"/>
    <w:lvl w:ilvl="0" w:tplc="01AA1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57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D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7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C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C5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0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6"/>
  </w:num>
  <w:num w:numId="6">
    <w:abstractNumId w:val="18"/>
  </w:num>
  <w:num w:numId="7">
    <w:abstractNumId w:val="4"/>
  </w:num>
  <w:num w:numId="8">
    <w:abstractNumId w:val="17"/>
  </w:num>
  <w:num w:numId="9">
    <w:abstractNumId w:val="9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7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25"/>
    <w:rsid w:val="00015769"/>
    <w:rsid w:val="000445B1"/>
    <w:rsid w:val="00047F73"/>
    <w:rsid w:val="00064ED4"/>
    <w:rsid w:val="0007092C"/>
    <w:rsid w:val="000D6DFC"/>
    <w:rsid w:val="00114866"/>
    <w:rsid w:val="00161AF1"/>
    <w:rsid w:val="00174026"/>
    <w:rsid w:val="001B7103"/>
    <w:rsid w:val="001D7971"/>
    <w:rsid w:val="001E663A"/>
    <w:rsid w:val="002529C7"/>
    <w:rsid w:val="00293F63"/>
    <w:rsid w:val="002E0991"/>
    <w:rsid w:val="002E1AE4"/>
    <w:rsid w:val="002F42DD"/>
    <w:rsid w:val="00304B34"/>
    <w:rsid w:val="003B1B37"/>
    <w:rsid w:val="003D441B"/>
    <w:rsid w:val="003E4105"/>
    <w:rsid w:val="004242E1"/>
    <w:rsid w:val="00464896"/>
    <w:rsid w:val="0047760C"/>
    <w:rsid w:val="004A6025"/>
    <w:rsid w:val="004D6EE9"/>
    <w:rsid w:val="005116CC"/>
    <w:rsid w:val="00546648"/>
    <w:rsid w:val="0059316D"/>
    <w:rsid w:val="005958D9"/>
    <w:rsid w:val="005A6F3B"/>
    <w:rsid w:val="005B4F68"/>
    <w:rsid w:val="005C3501"/>
    <w:rsid w:val="005C457F"/>
    <w:rsid w:val="005C666D"/>
    <w:rsid w:val="00604112"/>
    <w:rsid w:val="006120D5"/>
    <w:rsid w:val="00631631"/>
    <w:rsid w:val="00681C0D"/>
    <w:rsid w:val="007032C4"/>
    <w:rsid w:val="007178F7"/>
    <w:rsid w:val="0078726C"/>
    <w:rsid w:val="007E79A4"/>
    <w:rsid w:val="007F7824"/>
    <w:rsid w:val="00810C12"/>
    <w:rsid w:val="00821BB9"/>
    <w:rsid w:val="00834520"/>
    <w:rsid w:val="00852AE8"/>
    <w:rsid w:val="00857186"/>
    <w:rsid w:val="00857AEC"/>
    <w:rsid w:val="0086197F"/>
    <w:rsid w:val="00880530"/>
    <w:rsid w:val="008831BA"/>
    <w:rsid w:val="008D5770"/>
    <w:rsid w:val="00911F7D"/>
    <w:rsid w:val="009751CA"/>
    <w:rsid w:val="009941F0"/>
    <w:rsid w:val="009961AF"/>
    <w:rsid w:val="009D5555"/>
    <w:rsid w:val="00A05DAE"/>
    <w:rsid w:val="00A45343"/>
    <w:rsid w:val="00A615F2"/>
    <w:rsid w:val="00A913DB"/>
    <w:rsid w:val="00AA0FC4"/>
    <w:rsid w:val="00AE252D"/>
    <w:rsid w:val="00B149B9"/>
    <w:rsid w:val="00B178F2"/>
    <w:rsid w:val="00B25AA4"/>
    <w:rsid w:val="00BD005B"/>
    <w:rsid w:val="00BF4644"/>
    <w:rsid w:val="00C12746"/>
    <w:rsid w:val="00C4551D"/>
    <w:rsid w:val="00C662F5"/>
    <w:rsid w:val="00C66E43"/>
    <w:rsid w:val="00C74AD4"/>
    <w:rsid w:val="00C92780"/>
    <w:rsid w:val="00CB40D3"/>
    <w:rsid w:val="00CD203D"/>
    <w:rsid w:val="00CF1044"/>
    <w:rsid w:val="00CF6CFE"/>
    <w:rsid w:val="00D03D45"/>
    <w:rsid w:val="00D04370"/>
    <w:rsid w:val="00E303F3"/>
    <w:rsid w:val="00E704B3"/>
    <w:rsid w:val="00E87C11"/>
    <w:rsid w:val="00E9376E"/>
    <w:rsid w:val="00EA1211"/>
    <w:rsid w:val="00ED4B28"/>
    <w:rsid w:val="00FE33F4"/>
    <w:rsid w:val="00FE49CD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A29"/>
  <w15:chartTrackingRefBased/>
  <w15:docId w15:val="{3C9B4422-5E13-46AE-878B-057DF4F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  <w:style w:type="paragraph" w:customStyle="1" w:styleId="Style4">
    <w:name w:val="Style4"/>
    <w:basedOn w:val="a"/>
    <w:rsid w:val="0078726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1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1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0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26</cp:revision>
  <dcterms:created xsi:type="dcterms:W3CDTF">2024-05-20T06:55:00Z</dcterms:created>
  <dcterms:modified xsi:type="dcterms:W3CDTF">2024-08-20T15:51:00Z</dcterms:modified>
</cp:coreProperties>
</file>